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92" w:rsidRDefault="000A7192" w:rsidP="000A7192">
      <w:pPr>
        <w:jc w:val="center"/>
        <w:rPr>
          <w:rFonts w:asciiTheme="minorHAnsi" w:hAnsiTheme="minorHAnsi"/>
          <w:b/>
          <w:sz w:val="28"/>
        </w:rPr>
      </w:pPr>
      <w:r w:rsidRPr="000A7192">
        <w:rPr>
          <w:rFonts w:asciiTheme="minorHAnsi" w:hAnsiTheme="minorHAnsi"/>
          <w:b/>
          <w:sz w:val="28"/>
        </w:rPr>
        <w:t>PETIÇÃO</w:t>
      </w:r>
    </w:p>
    <w:p w:rsidR="000A7192" w:rsidRPr="000A7192" w:rsidRDefault="000A7192" w:rsidP="000A719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“</w:t>
      </w:r>
      <w:r w:rsidR="0006478C">
        <w:rPr>
          <w:rFonts w:asciiTheme="minorHAnsi" w:hAnsiTheme="minorHAnsi"/>
          <w:b/>
          <w:sz w:val="28"/>
        </w:rPr>
        <w:t>Por um IMI mais justo para as famílias numerosas</w:t>
      </w:r>
      <w:r>
        <w:rPr>
          <w:rFonts w:asciiTheme="minorHAnsi" w:hAnsiTheme="minorHAnsi"/>
          <w:b/>
          <w:sz w:val="28"/>
        </w:rPr>
        <w:t>”</w:t>
      </w:r>
    </w:p>
    <w:p w:rsidR="000A7192" w:rsidRDefault="000A7192" w:rsidP="00C04239">
      <w:pPr>
        <w:rPr>
          <w:rFonts w:asciiTheme="minorHAnsi" w:hAnsiTheme="minorHAnsi"/>
        </w:rPr>
      </w:pPr>
    </w:p>
    <w:p w:rsidR="00C04239" w:rsidRDefault="00C04239" w:rsidP="00C04239">
      <w:pPr>
        <w:rPr>
          <w:rFonts w:asciiTheme="minorHAnsi" w:hAnsiTheme="minorHAnsi"/>
        </w:rPr>
      </w:pPr>
    </w:p>
    <w:p w:rsidR="000A7192" w:rsidRDefault="000A7192" w:rsidP="00AE51A0">
      <w:pPr>
        <w:jc w:val="both"/>
        <w:rPr>
          <w:rFonts w:asciiTheme="minorHAnsi" w:hAnsiTheme="minorHAnsi"/>
        </w:rPr>
      </w:pPr>
      <w:r w:rsidRPr="0006478C">
        <w:rPr>
          <w:rFonts w:asciiTheme="minorHAnsi" w:hAnsiTheme="minorHAnsi"/>
          <w:highlight w:val="yellow"/>
        </w:rPr>
        <w:t>(nome completo de quem subscreve</w:t>
      </w:r>
      <w:r>
        <w:rPr>
          <w:rFonts w:asciiTheme="minorHAnsi" w:hAnsiTheme="minorHAnsi"/>
        </w:rPr>
        <w:t>), com o CC nº</w:t>
      </w:r>
      <w:r w:rsidR="0006478C">
        <w:rPr>
          <w:rFonts w:asciiTheme="minorHAnsi" w:hAnsiTheme="minorHAnsi"/>
        </w:rPr>
        <w:t xml:space="preserve"> </w:t>
      </w:r>
      <w:r w:rsidR="0006478C" w:rsidRPr="0006478C">
        <w:rPr>
          <w:rFonts w:asciiTheme="minorHAnsi" w:hAnsiTheme="minorHAnsi"/>
          <w:highlight w:val="yellow"/>
        </w:rPr>
        <w:t>(número de CC de quem subscreve)</w:t>
      </w:r>
      <w:r w:rsidR="0006478C">
        <w:rPr>
          <w:rFonts w:asciiTheme="minorHAnsi" w:hAnsiTheme="minorHAnsi"/>
        </w:rPr>
        <w:t xml:space="preserve">, residente em </w:t>
      </w:r>
      <w:r w:rsidRPr="0006478C">
        <w:rPr>
          <w:rFonts w:asciiTheme="minorHAnsi" w:hAnsiTheme="minorHAnsi"/>
          <w:highlight w:val="yellow"/>
        </w:rPr>
        <w:t xml:space="preserve">(morada do </w:t>
      </w:r>
      <w:r w:rsidR="0006478C" w:rsidRPr="0006478C">
        <w:rPr>
          <w:rFonts w:asciiTheme="minorHAnsi" w:hAnsiTheme="minorHAnsi"/>
          <w:highlight w:val="yellow"/>
        </w:rPr>
        <w:t xml:space="preserve">subscritor no </w:t>
      </w:r>
      <w:r w:rsidRPr="0006478C">
        <w:rPr>
          <w:rFonts w:asciiTheme="minorHAnsi" w:hAnsiTheme="minorHAnsi"/>
          <w:highlight w:val="yellow"/>
        </w:rPr>
        <w:t>concelho)</w:t>
      </w:r>
      <w:r>
        <w:rPr>
          <w:rFonts w:asciiTheme="minorHAnsi" w:hAnsiTheme="minorHAnsi"/>
        </w:rPr>
        <w:t>, com o nº de eleitor</w:t>
      </w:r>
      <w:r w:rsidR="0006478C">
        <w:rPr>
          <w:rFonts w:asciiTheme="minorHAnsi" w:hAnsiTheme="minorHAnsi"/>
        </w:rPr>
        <w:t xml:space="preserve"> </w:t>
      </w:r>
      <w:r w:rsidR="0006478C" w:rsidRPr="0006478C">
        <w:rPr>
          <w:rFonts w:asciiTheme="minorHAnsi" w:hAnsiTheme="minorHAnsi"/>
          <w:highlight w:val="yellow"/>
        </w:rPr>
        <w:t>(nº de cartão de eleitor de quem subscreve)</w:t>
      </w:r>
      <w:r>
        <w:rPr>
          <w:rFonts w:asciiTheme="minorHAnsi" w:hAnsiTheme="minorHAnsi"/>
        </w:rPr>
        <w:t xml:space="preserve"> vem apresentar ao Exmo. Sr. Presidente da Mesa da Assembleia Municipal de</w:t>
      </w:r>
      <w:r w:rsidR="0006478C">
        <w:rPr>
          <w:rFonts w:asciiTheme="minorHAnsi" w:hAnsiTheme="minorHAnsi"/>
        </w:rPr>
        <w:t xml:space="preserve"> </w:t>
      </w:r>
      <w:r w:rsidR="0006478C" w:rsidRPr="0006478C">
        <w:rPr>
          <w:rFonts w:asciiTheme="minorHAnsi" w:hAnsiTheme="minorHAnsi"/>
          <w:highlight w:val="yellow"/>
        </w:rPr>
        <w:t>(designação do Município)</w:t>
      </w:r>
      <w:r>
        <w:rPr>
          <w:rFonts w:asciiTheme="minorHAnsi" w:hAnsiTheme="minorHAnsi"/>
        </w:rPr>
        <w:t xml:space="preserve"> a</w:t>
      </w:r>
      <w:r w:rsidR="0006478C">
        <w:rPr>
          <w:rFonts w:asciiTheme="minorHAnsi" w:hAnsiTheme="minorHAnsi"/>
        </w:rPr>
        <w:t xml:space="preserve"> presente petição, </w:t>
      </w:r>
      <w:r>
        <w:rPr>
          <w:rFonts w:asciiTheme="minorHAnsi" w:hAnsiTheme="minorHAnsi"/>
        </w:rPr>
        <w:t>e solicitar que a encaminhe à mesma Assembleia</w:t>
      </w:r>
      <w:r w:rsidR="00BF3AE1">
        <w:rPr>
          <w:rFonts w:asciiTheme="minorHAnsi" w:hAnsiTheme="minorHAnsi"/>
        </w:rPr>
        <w:t>, ao abrigo do previsto na al. h)</w:t>
      </w:r>
      <w:r>
        <w:rPr>
          <w:rFonts w:asciiTheme="minorHAnsi" w:hAnsiTheme="minorHAnsi"/>
        </w:rPr>
        <w:t>, do nº1 do art.º 29º, do Regime Jurídico das Autarquias Locais</w:t>
      </w:r>
      <w:r w:rsidR="0072249E">
        <w:rPr>
          <w:rFonts w:asciiTheme="minorHAnsi" w:hAnsiTheme="minorHAnsi"/>
        </w:rPr>
        <w:t xml:space="preserve"> (RGAL)</w:t>
      </w:r>
      <w:r>
        <w:rPr>
          <w:rFonts w:asciiTheme="minorHAnsi" w:hAnsiTheme="minorHAnsi"/>
        </w:rPr>
        <w:t>.</w:t>
      </w:r>
    </w:p>
    <w:p w:rsidR="006A3867" w:rsidRPr="006A3867" w:rsidRDefault="006A3867" w:rsidP="007224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A7192">
        <w:rPr>
          <w:rFonts w:asciiTheme="minorHAnsi" w:hAnsiTheme="minorHAnsi"/>
        </w:rPr>
        <w:t xml:space="preserve"> Orçamento de </w:t>
      </w:r>
      <w:r>
        <w:rPr>
          <w:rFonts w:asciiTheme="minorHAnsi" w:hAnsiTheme="minorHAnsi"/>
        </w:rPr>
        <w:t>E</w:t>
      </w:r>
      <w:r w:rsidR="000A7192">
        <w:rPr>
          <w:rFonts w:asciiTheme="minorHAnsi" w:hAnsiTheme="minorHAnsi"/>
        </w:rPr>
        <w:t>stado, aprovado pela</w:t>
      </w:r>
      <w:r>
        <w:rPr>
          <w:rFonts w:asciiTheme="minorHAnsi" w:hAnsiTheme="minorHAnsi"/>
        </w:rPr>
        <w:t xml:space="preserve"> </w:t>
      </w:r>
      <w:r w:rsidR="000A7192">
        <w:rPr>
          <w:rFonts w:asciiTheme="minorHAnsi" w:hAnsiTheme="minorHAnsi"/>
        </w:rPr>
        <w:t>L</w:t>
      </w:r>
      <w:r>
        <w:rPr>
          <w:rFonts w:asciiTheme="minorHAnsi" w:hAnsiTheme="minorHAnsi"/>
        </w:rPr>
        <w:t>ei</w:t>
      </w:r>
      <w:r w:rsidR="00AE51A0">
        <w:rPr>
          <w:rFonts w:asciiTheme="minorHAnsi" w:hAnsiTheme="minorHAnsi"/>
        </w:rPr>
        <w:t xml:space="preserve"> nº</w:t>
      </w:r>
      <w:r>
        <w:rPr>
          <w:rFonts w:asciiTheme="minorHAnsi" w:hAnsiTheme="minorHAnsi"/>
        </w:rPr>
        <w:t xml:space="preserve"> 82-B/2014, </w:t>
      </w:r>
      <w:r w:rsidR="000A7192">
        <w:rPr>
          <w:rFonts w:asciiTheme="minorHAnsi" w:hAnsiTheme="minorHAnsi"/>
        </w:rPr>
        <w:t>de 31 de dezembro</w:t>
      </w:r>
      <w:r>
        <w:rPr>
          <w:rFonts w:asciiTheme="minorHAnsi" w:hAnsiTheme="minorHAnsi"/>
        </w:rPr>
        <w:t xml:space="preserve">, no </w:t>
      </w:r>
      <w:r w:rsidR="000A7192">
        <w:rPr>
          <w:rFonts w:asciiTheme="minorHAnsi" w:hAnsiTheme="minorHAnsi"/>
        </w:rPr>
        <w:t xml:space="preserve">seu </w:t>
      </w:r>
      <w:r>
        <w:rPr>
          <w:rFonts w:asciiTheme="minorHAnsi" w:hAnsiTheme="minorHAnsi"/>
        </w:rPr>
        <w:t>art</w:t>
      </w:r>
      <w:r w:rsidR="000A7192">
        <w:rPr>
          <w:rFonts w:asciiTheme="minorHAnsi" w:hAnsiTheme="minorHAnsi"/>
        </w:rPr>
        <w:t xml:space="preserve">.º 213, alterou o art.º </w:t>
      </w:r>
      <w:r>
        <w:rPr>
          <w:rFonts w:asciiTheme="minorHAnsi" w:hAnsiTheme="minorHAnsi"/>
        </w:rPr>
        <w:t>112</w:t>
      </w:r>
      <w:r w:rsidR="000A7192">
        <w:rPr>
          <w:rFonts w:asciiTheme="minorHAnsi" w:hAnsiTheme="minorHAnsi"/>
        </w:rPr>
        <w:t>º</w:t>
      </w:r>
      <w:r>
        <w:rPr>
          <w:rFonts w:asciiTheme="minorHAnsi" w:hAnsiTheme="minorHAnsi"/>
        </w:rPr>
        <w:t>,</w:t>
      </w:r>
      <w:r w:rsidR="000A7192">
        <w:rPr>
          <w:rFonts w:asciiTheme="minorHAnsi" w:hAnsiTheme="minorHAnsi"/>
        </w:rPr>
        <w:t xml:space="preserve"> do Código </w:t>
      </w:r>
      <w:r>
        <w:rPr>
          <w:rFonts w:asciiTheme="minorHAnsi" w:hAnsiTheme="minorHAnsi"/>
        </w:rPr>
        <w:t>d</w:t>
      </w:r>
      <w:r w:rsidR="000A7192">
        <w:rPr>
          <w:rFonts w:asciiTheme="minorHAnsi" w:hAnsiTheme="minorHAnsi"/>
        </w:rPr>
        <w:t>o Imposto Municipal sobre Imóveis (</w:t>
      </w:r>
      <w:r w:rsidR="0072249E">
        <w:rPr>
          <w:rFonts w:asciiTheme="minorHAnsi" w:hAnsiTheme="minorHAnsi"/>
        </w:rPr>
        <w:t>IMI), aditando-lhe</w:t>
      </w:r>
      <w:r>
        <w:rPr>
          <w:rFonts w:asciiTheme="minorHAnsi" w:hAnsiTheme="minorHAnsi"/>
        </w:rPr>
        <w:t xml:space="preserve"> o nº 13</w:t>
      </w:r>
      <w:r w:rsidR="0072249E">
        <w:rPr>
          <w:rFonts w:asciiTheme="minorHAnsi" w:hAnsiTheme="minorHAnsi"/>
        </w:rPr>
        <w:t>, com a seguinte redação: “</w:t>
      </w:r>
      <w:r w:rsidRPr="006A3867">
        <w:rPr>
          <w:rFonts w:asciiTheme="minorHAnsi" w:hAnsiTheme="minorHAnsi"/>
          <w:color w:val="000000"/>
        </w:rPr>
        <w:t xml:space="preserve"> Os municípios, mediante deliberação da assembleia municipal, nos casos de imóvel destinado a habitação própria e permanente coincidente com o domicílio fiscal do proprietário, podem fixar uma redução da taxa que vigorar no ano a que respeita o imposto, atendendo ao número de dependentes que, nos termos do previsto no artigo 13.º do Código do IRS, compõem o agregado familiar do proprietário a 31 de dezembro, de acordo com a seguinte tabela: </w:t>
      </w:r>
      <w:r w:rsidRPr="006A3867">
        <w:rPr>
          <w:rFonts w:asciiTheme="minorHAnsi" w:hAnsiTheme="minorHAnsi"/>
          <w:color w:val="000000"/>
        </w:rPr>
        <w:br/>
      </w:r>
      <w:r w:rsidRPr="006A3867">
        <w:rPr>
          <w:rFonts w:asciiTheme="minorHAnsi" w:hAnsiTheme="minorHAnsi"/>
          <w:noProof/>
          <w:color w:val="000000"/>
        </w:rPr>
        <w:drawing>
          <wp:inline distT="0" distB="0" distL="0" distR="0">
            <wp:extent cx="4238625" cy="1390650"/>
            <wp:effectExtent l="19050" t="0" r="9525" b="0"/>
            <wp:docPr id="1" name="Imagem 1" descr="http://www.pgdlisboa.pt/leis/imagens/1421859112_2014_lei82-b_artigo213-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dlisboa.pt/leis/imagens/1421859112_2014_lei82-b_artigo213-1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49E">
        <w:rPr>
          <w:rFonts w:asciiTheme="minorHAnsi" w:hAnsiTheme="minorHAnsi"/>
          <w:color w:val="000000"/>
        </w:rPr>
        <w:t>”</w:t>
      </w:r>
    </w:p>
    <w:p w:rsidR="006A3867" w:rsidRPr="006A3867" w:rsidRDefault="006A3867" w:rsidP="00C04239">
      <w:pPr>
        <w:rPr>
          <w:rFonts w:asciiTheme="minorHAnsi" w:hAnsiTheme="minorHAnsi"/>
        </w:rPr>
      </w:pPr>
    </w:p>
    <w:p w:rsidR="00C04239" w:rsidRPr="006A3867" w:rsidRDefault="0072249E" w:rsidP="007224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possibilidade prevista no</w:t>
      </w:r>
      <w:r w:rsidR="00C04239" w:rsidRPr="006A3867">
        <w:rPr>
          <w:rFonts w:asciiTheme="minorHAnsi" w:hAnsiTheme="minorHAnsi"/>
        </w:rPr>
        <w:t xml:space="preserve"> Orçamento de Estado para 2015 </w:t>
      </w:r>
      <w:r>
        <w:rPr>
          <w:rFonts w:asciiTheme="minorHAnsi" w:hAnsiTheme="minorHAnsi"/>
        </w:rPr>
        <w:t xml:space="preserve">de </w:t>
      </w:r>
      <w:r w:rsidR="00C04239" w:rsidRPr="006A3867">
        <w:rPr>
          <w:rFonts w:asciiTheme="minorHAnsi" w:hAnsiTheme="minorHAnsi"/>
        </w:rPr>
        <w:t xml:space="preserve">redução de IMI em </w:t>
      </w:r>
      <w:r>
        <w:rPr>
          <w:rFonts w:asciiTheme="minorHAnsi" w:hAnsiTheme="minorHAnsi"/>
        </w:rPr>
        <w:t xml:space="preserve">20% para as famílias numerosas, revela-se da maior importância para </w:t>
      </w:r>
      <w:r w:rsidR="00CF4486">
        <w:rPr>
          <w:rFonts w:asciiTheme="minorHAnsi" w:hAnsiTheme="minorHAnsi"/>
        </w:rPr>
        <w:t>pois uma família maior tem uma casa maior por necessidade e não por luxo. Trata-se portanto de uma medida de maior equidade e justiça fiscal.</w:t>
      </w:r>
    </w:p>
    <w:p w:rsidR="0072249E" w:rsidRDefault="0072249E" w:rsidP="007224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Nos termos do art.º 25º, nº 1, al. d) do RGAL, compete à Assembleia Municipal “fixar anualmente o valor da taxa de IMI”, sob proposta da Câmara Municipal, como decorre do corpo do mesmo artigo. Por outro lado, ainda no mesmo art.º 25º, prevê-se que a Assembleia Municipal deve acompanhar a atividade da Câmara Municipal.</w:t>
      </w:r>
    </w:p>
    <w:p w:rsidR="0072249E" w:rsidRDefault="0072249E" w:rsidP="007224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Assim, apresento a presente petição para saber e solicitar junto desta Assembleia Municipal:</w:t>
      </w:r>
    </w:p>
    <w:p w:rsidR="0072249E" w:rsidRDefault="0072249E" w:rsidP="0072249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a Câmara Municipal já apresentou alguma proposta a esta Assembleia para fixação da taxa de IMI e se a mesma prevê a redução de 20% para famílias numerosas, conforme autorizado no Orçamento de Estado?</w:t>
      </w:r>
    </w:p>
    <w:p w:rsidR="0072249E" w:rsidRPr="0072249E" w:rsidRDefault="0072249E" w:rsidP="0072249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esta Assembleia Municipal vai ou não instar a Câmara Municipal a apresentar uma propo</w:t>
      </w:r>
      <w:r w:rsidR="003E5D1C">
        <w:rPr>
          <w:rFonts w:asciiTheme="minorHAnsi" w:hAnsiTheme="minorHAnsi"/>
        </w:rPr>
        <w:t>sta de fixação de valor anual da taxa de IMI que contemple a referida redução de 20% para famílias nu</w:t>
      </w:r>
      <w:r w:rsidR="00BF3AE1">
        <w:rPr>
          <w:rFonts w:asciiTheme="minorHAnsi" w:hAnsiTheme="minorHAnsi"/>
        </w:rPr>
        <w:t>merosas?</w:t>
      </w:r>
    </w:p>
    <w:p w:rsidR="0072249E" w:rsidRDefault="0072249E" w:rsidP="00C04239">
      <w:pPr>
        <w:rPr>
          <w:rFonts w:asciiTheme="minorHAnsi" w:hAnsiTheme="minorHAnsi"/>
        </w:rPr>
      </w:pPr>
    </w:p>
    <w:p w:rsidR="0072249E" w:rsidRDefault="003E5D1C" w:rsidP="00C04239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Data:</w:t>
      </w:r>
    </w:p>
    <w:p w:rsidR="003E5D1C" w:rsidRDefault="003E5D1C" w:rsidP="00C04239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Assinatura:</w:t>
      </w:r>
    </w:p>
    <w:sectPr w:rsidR="003E5D1C" w:rsidSect="00A96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BF7"/>
    <w:multiLevelType w:val="hybridMultilevel"/>
    <w:tmpl w:val="70DE92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239"/>
    <w:rsid w:val="0006478C"/>
    <w:rsid w:val="000A7192"/>
    <w:rsid w:val="000F6FBB"/>
    <w:rsid w:val="003E5D1C"/>
    <w:rsid w:val="006A3867"/>
    <w:rsid w:val="0072249E"/>
    <w:rsid w:val="008A7A60"/>
    <w:rsid w:val="008F66B9"/>
    <w:rsid w:val="00A13DEA"/>
    <w:rsid w:val="00A962BC"/>
    <w:rsid w:val="00AE51A0"/>
    <w:rsid w:val="00AF5C4C"/>
    <w:rsid w:val="00BF3AE1"/>
    <w:rsid w:val="00C04239"/>
    <w:rsid w:val="00C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39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A386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3867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2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Ana Mira</cp:lastModifiedBy>
  <cp:revision>4</cp:revision>
  <dcterms:created xsi:type="dcterms:W3CDTF">2015-07-29T15:31:00Z</dcterms:created>
  <dcterms:modified xsi:type="dcterms:W3CDTF">2015-08-11T15:02:00Z</dcterms:modified>
</cp:coreProperties>
</file>